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36"/>
          <w:szCs w:val="24"/>
        </w:rPr>
      </w:pPr>
      <w:r>
        <w:rPr>
          <w:rFonts w:ascii="Arial Narrow" w:hAnsi="Arial Narrow" w:cs="Arial"/>
          <w:kern w:val="24"/>
          <w:sz w:val="36"/>
          <w:szCs w:val="24"/>
        </w:rPr>
        <w:t>Name: _______________________________________________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36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kern w:val="24"/>
          <w:sz w:val="36"/>
          <w:szCs w:val="24"/>
        </w:rPr>
      </w:pPr>
      <w:r w:rsidRPr="003A71D7">
        <w:rPr>
          <w:rFonts w:ascii="Arial Narrow" w:hAnsi="Arial Narrow" w:cs="Arial"/>
          <w:kern w:val="24"/>
          <w:sz w:val="36"/>
          <w:szCs w:val="24"/>
        </w:rPr>
        <w:t>Harmony &amp; Unity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 Elements of Art: Review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Can you name all 7?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 Elements of Art: Review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Line</w:t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 w:rsidRPr="003A71D7">
        <w:rPr>
          <w:rFonts w:ascii="Arial Narrow" w:hAnsi="Arial Narrow" w:cs="Arial"/>
          <w:kern w:val="24"/>
          <w:sz w:val="24"/>
          <w:szCs w:val="24"/>
        </w:rPr>
        <w:t>Shape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Color</w:t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  <w:t xml:space="preserve"> </w:t>
      </w:r>
      <w:r>
        <w:rPr>
          <w:rFonts w:ascii="Arial Narrow" w:hAnsi="Arial Narrow" w:cs="Arial"/>
          <w:kern w:val="24"/>
          <w:sz w:val="24"/>
          <w:szCs w:val="24"/>
        </w:rPr>
        <w:tab/>
      </w:r>
      <w:r w:rsidRPr="003A71D7">
        <w:rPr>
          <w:rFonts w:ascii="Arial Narrow" w:hAnsi="Arial Narrow" w:cs="Arial"/>
          <w:kern w:val="24"/>
          <w:sz w:val="24"/>
          <w:szCs w:val="24"/>
        </w:rPr>
        <w:t>Space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Value</w:t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>
        <w:rPr>
          <w:rFonts w:ascii="Arial Narrow" w:hAnsi="Arial Narrow" w:cs="Arial"/>
          <w:kern w:val="24"/>
          <w:sz w:val="24"/>
          <w:szCs w:val="24"/>
        </w:rPr>
        <w:tab/>
      </w:r>
      <w:r w:rsidRPr="003A71D7">
        <w:rPr>
          <w:rFonts w:ascii="Arial Narrow" w:hAnsi="Arial Narrow" w:cs="Arial"/>
          <w:kern w:val="24"/>
          <w:sz w:val="24"/>
          <w:szCs w:val="24"/>
        </w:rPr>
        <w:t>Form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Texture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>
      <w:pPr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br w:type="page"/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Principles of Art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These are the “rules” that tell artists HOW to use the Elements of Art effectively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These rules help artists to create “successful” artworks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Principles of Art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1.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2.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3.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4.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5.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6.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7.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8.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9.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10.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Unity and Harmony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These terms are </w:t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  <w:t>______________________________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and work together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They refer to the </w:t>
      </w:r>
      <w:r>
        <w:rPr>
          <w:rFonts w:ascii="Arial Narrow" w:hAnsi="Arial Narrow" w:cs="Arial"/>
          <w:kern w:val="24"/>
          <w:sz w:val="24"/>
          <w:szCs w:val="24"/>
        </w:rPr>
        <w:t>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of an artwork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There is no simple solution or correct recipe for success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The simplest way is to bring similar </w:t>
      </w:r>
      <w:r>
        <w:rPr>
          <w:rFonts w:ascii="Arial Narrow" w:hAnsi="Arial Narrow" w:cs="Arial"/>
          <w:kern w:val="24"/>
          <w:sz w:val="24"/>
          <w:szCs w:val="24"/>
        </w:rPr>
        <w:t xml:space="preserve">________________________________________________ 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together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Thematic Unity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Notice how each of the items here represent something that would connect one thing to another.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This “</w:t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</w:r>
      <w:r>
        <w:rPr>
          <w:rFonts w:ascii="Arial Narrow" w:hAnsi="Arial Narrow" w:cs="Arial"/>
          <w:kern w:val="24"/>
          <w:sz w:val="24"/>
          <w:szCs w:val="24"/>
        </w:rPr>
        <w:softHyphen/>
        <w:t>______________________________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>” creates unity with the symbols being represented.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Gestalt and Visual Unity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Organized whole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 appearance of parts (ex. Individual colors) is determined by the whole (context of subject matter)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Must view the artwork as a </w:t>
      </w:r>
      <w:r>
        <w:rPr>
          <w:rFonts w:ascii="Arial Narrow" w:hAnsi="Arial Narrow" w:cs="Arial"/>
          <w:kern w:val="24"/>
          <w:sz w:val="24"/>
          <w:szCs w:val="24"/>
        </w:rPr>
        <w:t>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before noticing the </w:t>
      </w:r>
      <w:r>
        <w:rPr>
          <w:rFonts w:ascii="Arial Narrow" w:hAnsi="Arial Narrow" w:cs="Arial"/>
          <w:kern w:val="24"/>
          <w:sz w:val="24"/>
          <w:szCs w:val="24"/>
        </w:rPr>
        <w:t>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Not like a scrapbook, where the parts are viewed separately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Artists to know: </w:t>
      </w:r>
      <w:r>
        <w:rPr>
          <w:rFonts w:ascii="Arial Narrow" w:hAnsi="Arial Narrow" w:cs="Arial"/>
          <w:kern w:val="24"/>
          <w:sz w:val="24"/>
          <w:szCs w:val="24"/>
        </w:rPr>
        <w:t>____________________________________________________________________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lastRenderedPageBreak/>
        <w:t xml:space="preserve">Uses </w:t>
      </w:r>
      <w:r>
        <w:rPr>
          <w:rFonts w:ascii="Arial Narrow" w:hAnsi="Arial Narrow" w:cs="Arial"/>
          <w:kern w:val="24"/>
          <w:sz w:val="24"/>
          <w:szCs w:val="24"/>
        </w:rPr>
        <w:t>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, </w:t>
      </w:r>
      <w:r>
        <w:rPr>
          <w:rFonts w:ascii="Arial Narrow" w:hAnsi="Arial Narrow" w:cs="Arial"/>
          <w:kern w:val="24"/>
          <w:sz w:val="24"/>
          <w:szCs w:val="24"/>
        </w:rPr>
        <w:t>_______________________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, </w:t>
      </w:r>
      <w:r>
        <w:rPr>
          <w:rFonts w:ascii="Arial Narrow" w:hAnsi="Arial Narrow" w:cs="Arial"/>
          <w:kern w:val="24"/>
          <w:sz w:val="24"/>
          <w:szCs w:val="24"/>
        </w:rPr>
        <w:t>_______________________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, and 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___________________________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to show effective results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Proximity – </w:t>
      </w:r>
      <w:r>
        <w:rPr>
          <w:rFonts w:ascii="Arial Narrow" w:hAnsi="Arial Narrow" w:cs="Arial"/>
          <w:kern w:val="24"/>
          <w:sz w:val="24"/>
          <w:szCs w:val="24"/>
        </w:rPr>
        <w:t>_______________________________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How close or far one part is to another can give an entirely different meaning, definition, or feeling in a composition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Nearness – </w:t>
      </w:r>
      <w:r>
        <w:rPr>
          <w:rFonts w:ascii="Arial Narrow" w:hAnsi="Arial Narrow" w:cs="Arial"/>
          <w:kern w:val="24"/>
          <w:sz w:val="24"/>
          <w:szCs w:val="24"/>
        </w:rPr>
        <w:t>_________________________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Touching – </w:t>
      </w:r>
      <w:r>
        <w:rPr>
          <w:rFonts w:ascii="Arial Narrow" w:hAnsi="Arial Narrow" w:cs="Arial"/>
          <w:kern w:val="24"/>
          <w:sz w:val="24"/>
          <w:szCs w:val="24"/>
        </w:rPr>
        <w:t>____________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Overlapping – </w:t>
      </w:r>
      <w:r>
        <w:rPr>
          <w:rFonts w:ascii="Arial Narrow" w:hAnsi="Arial Narrow" w:cs="Arial"/>
          <w:kern w:val="24"/>
          <w:sz w:val="24"/>
          <w:szCs w:val="24"/>
        </w:rPr>
        <w:t>___________________________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Combining – </w:t>
      </w:r>
      <w:r>
        <w:rPr>
          <w:rFonts w:ascii="Arial Narrow" w:hAnsi="Arial Narrow" w:cs="Arial"/>
          <w:kern w:val="24"/>
          <w:sz w:val="24"/>
          <w:szCs w:val="24"/>
        </w:rPr>
        <w:t>__________________________________________________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Drawn an example of each of these four ways to demonstrate proximity: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471"/>
      </w:tblGrid>
      <w:tr w:rsidR="003A71D7" w:rsidTr="003A71D7">
        <w:trPr>
          <w:trHeight w:val="2573"/>
        </w:trPr>
        <w:tc>
          <w:tcPr>
            <w:tcW w:w="4471" w:type="dxa"/>
          </w:tcPr>
          <w:p w:rsidR="003A71D7" w:rsidRDefault="003A71D7" w:rsidP="003A7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4"/>
                <w:szCs w:val="24"/>
              </w:rPr>
            </w:pPr>
            <w:r>
              <w:rPr>
                <w:rFonts w:ascii="Arial Narrow" w:hAnsi="Arial Narrow" w:cs="Arial"/>
                <w:kern w:val="24"/>
                <w:sz w:val="24"/>
                <w:szCs w:val="24"/>
              </w:rPr>
              <w:t>Nearness</w:t>
            </w:r>
          </w:p>
        </w:tc>
        <w:tc>
          <w:tcPr>
            <w:tcW w:w="4471" w:type="dxa"/>
          </w:tcPr>
          <w:p w:rsidR="003A71D7" w:rsidRDefault="003A71D7" w:rsidP="003A7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4"/>
                <w:szCs w:val="24"/>
              </w:rPr>
            </w:pPr>
            <w:r>
              <w:rPr>
                <w:rFonts w:ascii="Arial Narrow" w:hAnsi="Arial Narrow" w:cs="Arial"/>
                <w:kern w:val="24"/>
                <w:sz w:val="24"/>
                <w:szCs w:val="24"/>
              </w:rPr>
              <w:t>Overlapping</w:t>
            </w:r>
          </w:p>
        </w:tc>
      </w:tr>
      <w:tr w:rsidR="003A71D7" w:rsidTr="003A71D7">
        <w:trPr>
          <w:trHeight w:val="2461"/>
        </w:trPr>
        <w:tc>
          <w:tcPr>
            <w:tcW w:w="4471" w:type="dxa"/>
          </w:tcPr>
          <w:p w:rsidR="003A71D7" w:rsidRDefault="003A71D7" w:rsidP="003A7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4"/>
                <w:szCs w:val="24"/>
              </w:rPr>
            </w:pPr>
            <w:r>
              <w:rPr>
                <w:rFonts w:ascii="Arial Narrow" w:hAnsi="Arial Narrow" w:cs="Arial"/>
                <w:kern w:val="24"/>
                <w:sz w:val="24"/>
                <w:szCs w:val="24"/>
              </w:rPr>
              <w:t>Touching</w:t>
            </w:r>
          </w:p>
        </w:tc>
        <w:tc>
          <w:tcPr>
            <w:tcW w:w="4471" w:type="dxa"/>
          </w:tcPr>
          <w:p w:rsidR="003A71D7" w:rsidRDefault="003A71D7" w:rsidP="003A7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4"/>
                <w:szCs w:val="24"/>
              </w:rPr>
            </w:pPr>
            <w:r>
              <w:rPr>
                <w:rFonts w:ascii="Arial Narrow" w:hAnsi="Arial Narrow" w:cs="Arial"/>
                <w:kern w:val="24"/>
                <w:sz w:val="24"/>
                <w:szCs w:val="24"/>
              </w:rPr>
              <w:t>Combining</w:t>
            </w:r>
          </w:p>
        </w:tc>
      </w:tr>
    </w:tbl>
    <w:p w:rsidR="003A71D7" w:rsidRDefault="003A71D7" w:rsidP="003A7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lastRenderedPageBreak/>
        <w:t xml:space="preserve">Repetition – Repeating an element or design aspect to create </w:t>
      </w:r>
      <w:r>
        <w:rPr>
          <w:rFonts w:ascii="Arial Narrow" w:hAnsi="Arial Narrow" w:cs="Arial"/>
          <w:kern w:val="24"/>
          <w:sz w:val="24"/>
          <w:szCs w:val="24"/>
        </w:rPr>
        <w:t>_______________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1.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2.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3.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4.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Similarity – The use of similar </w:t>
      </w:r>
      <w:r>
        <w:rPr>
          <w:rFonts w:ascii="Arial Narrow" w:hAnsi="Arial Narrow" w:cs="Arial"/>
          <w:kern w:val="24"/>
          <w:sz w:val="24"/>
          <w:szCs w:val="24"/>
        </w:rPr>
        <w:t>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, </w:t>
      </w:r>
      <w:r>
        <w:rPr>
          <w:rFonts w:ascii="Arial Narrow" w:hAnsi="Arial Narrow" w:cs="Arial"/>
          <w:kern w:val="24"/>
          <w:sz w:val="24"/>
          <w:szCs w:val="24"/>
        </w:rPr>
        <w:t>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, or </w:t>
      </w:r>
      <w:r>
        <w:rPr>
          <w:rFonts w:ascii="Arial Narrow" w:hAnsi="Arial Narrow" w:cs="Arial"/>
          <w:kern w:val="24"/>
          <w:sz w:val="24"/>
          <w:szCs w:val="24"/>
        </w:rPr>
        <w:t>___________________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create a unified composition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Continuity – leads your </w:t>
      </w:r>
      <w:r>
        <w:rPr>
          <w:rFonts w:ascii="Arial Narrow" w:hAnsi="Arial Narrow" w:cs="Arial"/>
          <w:kern w:val="24"/>
          <w:sz w:val="24"/>
          <w:szCs w:val="24"/>
        </w:rPr>
        <w:t>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around the page. 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Subtle – following </w:t>
      </w:r>
      <w:r>
        <w:rPr>
          <w:rFonts w:ascii="Arial Narrow" w:hAnsi="Arial Narrow" w:cs="Arial"/>
          <w:kern w:val="24"/>
          <w:sz w:val="24"/>
          <w:szCs w:val="24"/>
        </w:rPr>
        <w:t>________________________________________________________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What is a real line? Draw one.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 xml:space="preserve">What is an implied line? Draw one. 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A unified series of paintings using a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method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Made up of: ___________________</w:t>
      </w:r>
      <w:r w:rsidR="003A71D7" w:rsidRPr="003A71D7">
        <w:rPr>
          <w:rFonts w:ascii="Arial Narrow" w:hAnsi="Arial Narrow" w:cs="Arial"/>
          <w:kern w:val="24"/>
          <w:sz w:val="24"/>
          <w:szCs w:val="24"/>
        </w:rPr>
        <w:t xml:space="preserve"> and </w:t>
      </w:r>
      <w:r>
        <w:rPr>
          <w:rFonts w:ascii="Arial Narrow" w:hAnsi="Arial Narrow" w:cs="Arial"/>
          <w:kern w:val="24"/>
          <w:sz w:val="24"/>
          <w:szCs w:val="24"/>
        </w:rPr>
        <w:t>_____________</w:t>
      </w:r>
      <w:r w:rsidR="003A71D7" w:rsidRPr="003A71D7">
        <w:rPr>
          <w:rFonts w:ascii="Arial Narrow" w:hAnsi="Arial Narrow" w:cs="Arial"/>
          <w:kern w:val="24"/>
          <w:sz w:val="24"/>
          <w:szCs w:val="24"/>
        </w:rPr>
        <w:t xml:space="preserve"> lines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Too much? Rigid and boring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Inventive grids are more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and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_____________</w:t>
      </w:r>
    </w:p>
    <w:p w:rsidR="00D81507" w:rsidRPr="003A71D7" w:rsidRDefault="00D8150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Deliberate -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________________</w:t>
      </w:r>
    </w:p>
    <w:p w:rsidR="00D81507" w:rsidRPr="003A71D7" w:rsidRDefault="00D8150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Grid Method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Rectilinear arrangement of horizontal and vertical lines 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 xml:space="preserve">Give Two examples: 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lastRenderedPageBreak/>
        <w:t>Achieving Unity</w:t>
      </w: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Generally, people prefer structure and simplicity to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______________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Abstract art – The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</w:t>
      </w:r>
      <w:r w:rsidRPr="003A71D7">
        <w:rPr>
          <w:rFonts w:ascii="Arial Narrow" w:hAnsi="Arial Narrow" w:cs="Arial"/>
          <w:kern w:val="24"/>
          <w:sz w:val="24"/>
          <w:szCs w:val="24"/>
        </w:rPr>
        <w:t xml:space="preserve"> line up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Realistic art – Directs the eye around the page in an </w:t>
      </w:r>
      <w:r w:rsidR="00D81507">
        <w:rPr>
          <w:rFonts w:ascii="Arial Narrow" w:hAnsi="Arial Narrow" w:cs="Arial"/>
          <w:kern w:val="24"/>
          <w:sz w:val="24"/>
          <w:szCs w:val="24"/>
        </w:rPr>
        <w:t>___________________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Unity with Variety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________________</w:t>
      </w:r>
      <w:r w:rsidR="003A71D7" w:rsidRPr="003A71D7">
        <w:rPr>
          <w:rFonts w:ascii="Arial Narrow" w:hAnsi="Arial Narrow" w:cs="Arial"/>
          <w:kern w:val="24"/>
          <w:sz w:val="24"/>
          <w:szCs w:val="24"/>
        </w:rPr>
        <w:t xml:space="preserve"> – Appears to be superficially uncontrolled and free </w:t>
      </w:r>
      <w:r>
        <w:rPr>
          <w:rFonts w:ascii="Arial Narrow" w:hAnsi="Arial Narrow" w:cs="Arial"/>
          <w:kern w:val="24"/>
          <w:sz w:val="24"/>
          <w:szCs w:val="24"/>
        </w:rPr>
        <w:t>of any formal design restraints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1.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2.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3.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Color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Color families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1.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2.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3.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4.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5.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6.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7.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t>8.</w:t>
      </w:r>
    </w:p>
    <w:p w:rsidR="00D81507" w:rsidRPr="003A71D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The Project…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D81507" w:rsidRDefault="00D81507" w:rsidP="00D815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D81507">
        <w:rPr>
          <w:rFonts w:ascii="Arial Narrow" w:hAnsi="Arial Narrow" w:cs="Arial"/>
          <w:kern w:val="24"/>
          <w:sz w:val="24"/>
          <w:szCs w:val="24"/>
        </w:rPr>
        <w:t>Choose</w:t>
      </w:r>
      <w:r w:rsidR="003A71D7" w:rsidRPr="00D81507">
        <w:rPr>
          <w:rFonts w:ascii="Arial Narrow" w:hAnsi="Arial Narrow" w:cs="Arial"/>
          <w:kern w:val="24"/>
          <w:sz w:val="24"/>
          <w:szCs w:val="24"/>
        </w:rPr>
        <w:t xml:space="preserve"> some </w:t>
      </w:r>
      <w:r w:rsidRPr="00D81507">
        <w:rPr>
          <w:rFonts w:ascii="Arial Narrow" w:hAnsi="Arial Narrow" w:cs="Arial"/>
          <w:kern w:val="24"/>
          <w:sz w:val="24"/>
          <w:szCs w:val="24"/>
        </w:rPr>
        <w:t xml:space="preserve">color </w:t>
      </w:r>
      <w:r w:rsidR="003A71D7" w:rsidRPr="00D81507">
        <w:rPr>
          <w:rFonts w:ascii="Arial Narrow" w:hAnsi="Arial Narrow" w:cs="Arial"/>
          <w:kern w:val="24"/>
          <w:sz w:val="24"/>
          <w:szCs w:val="24"/>
        </w:rPr>
        <w:t>families to work with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D81507" w:rsidRDefault="003A71D7" w:rsidP="00D815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D81507">
        <w:rPr>
          <w:rFonts w:ascii="Arial Narrow" w:hAnsi="Arial Narrow" w:cs="Arial"/>
          <w:kern w:val="24"/>
          <w:sz w:val="24"/>
          <w:szCs w:val="24"/>
        </w:rPr>
        <w:t>Choose an animal or person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Get AND email that image TO ME 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3A71D7" w:rsidRPr="00D81507" w:rsidRDefault="003A71D7" w:rsidP="00D815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  <w:r w:rsidRPr="00D81507">
        <w:rPr>
          <w:rFonts w:ascii="Arial Narrow" w:hAnsi="Arial Narrow" w:cs="Arial"/>
          <w:kern w:val="24"/>
          <w:sz w:val="24"/>
          <w:szCs w:val="24"/>
        </w:rPr>
        <w:t>Create a portrait of that person/animal using your color family</w:t>
      </w:r>
    </w:p>
    <w:p w:rsidR="00D81507" w:rsidRDefault="00D8150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</w:p>
    <w:p w:rsidR="00D81507" w:rsidRDefault="00D81507">
      <w:pPr>
        <w:rPr>
          <w:rFonts w:ascii="Arial Narrow" w:hAnsi="Arial Narrow" w:cs="Arial"/>
          <w:kern w:val="24"/>
          <w:sz w:val="24"/>
          <w:szCs w:val="24"/>
        </w:rPr>
      </w:pPr>
      <w:r>
        <w:rPr>
          <w:rFonts w:ascii="Arial Narrow" w:hAnsi="Arial Narrow" w:cs="Arial"/>
          <w:kern w:val="24"/>
          <w:sz w:val="24"/>
          <w:szCs w:val="24"/>
        </w:rPr>
        <w:br w:type="page"/>
      </w:r>
    </w:p>
    <w:p w:rsidR="003A71D7" w:rsidRPr="00D8150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32"/>
          <w:szCs w:val="24"/>
        </w:rPr>
      </w:pPr>
      <w:r w:rsidRPr="00D81507">
        <w:rPr>
          <w:rFonts w:ascii="Arial Narrow" w:hAnsi="Arial Narrow" w:cs="Arial"/>
          <w:kern w:val="24"/>
          <w:sz w:val="32"/>
          <w:szCs w:val="24"/>
        </w:rPr>
        <w:lastRenderedPageBreak/>
        <w:t>How to Convert Images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  <w:u w:val="single"/>
        </w:rPr>
        <w:t>www.freeonlinephotoeditor.com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Upload your photo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Click “browse” from photo library and select your image. 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Click “ok”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Click “Color” &gt; “Black and White”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Click “Basic” &gt; “Brighten/Contrast”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Adjust these until you are happy with the image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Right click and save the image on your computer/</w:t>
      </w:r>
      <w:proofErr w:type="spellStart"/>
      <w:r w:rsidRPr="003A71D7">
        <w:rPr>
          <w:rFonts w:ascii="Arial Narrow" w:hAnsi="Arial Narrow" w:cs="Arial"/>
          <w:kern w:val="24"/>
          <w:sz w:val="24"/>
          <w:szCs w:val="24"/>
        </w:rPr>
        <w:t>ipad</w:t>
      </w:r>
      <w:proofErr w:type="spellEnd"/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Print the picture – Make sure you do this as an 8” X 10”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D8150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32"/>
          <w:szCs w:val="24"/>
        </w:rPr>
      </w:pPr>
      <w:r w:rsidRPr="00D81507">
        <w:rPr>
          <w:rFonts w:ascii="Arial Narrow" w:hAnsi="Arial Narrow" w:cs="Arial"/>
          <w:kern w:val="24"/>
          <w:sz w:val="32"/>
          <w:szCs w:val="24"/>
        </w:rPr>
        <w:t>The Process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Choose your image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Email your image to ME 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  <w:u w:val="single"/>
        </w:rPr>
        <w:t>senickb@dcpsmd.org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I will do the editing TODAY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Tomorrow, you will get a printout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We will go through the next steps together</w:t>
      </w: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D81507" w:rsidRDefault="00D8150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24"/>
          <w:szCs w:val="24"/>
        </w:rPr>
      </w:pPr>
    </w:p>
    <w:p w:rsidR="003A71D7" w:rsidRPr="00D81507" w:rsidRDefault="003A71D7" w:rsidP="00D815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kern w:val="24"/>
          <w:sz w:val="32"/>
          <w:szCs w:val="24"/>
        </w:rPr>
      </w:pPr>
      <w:r w:rsidRPr="00D81507">
        <w:rPr>
          <w:rFonts w:ascii="Arial Narrow" w:hAnsi="Arial Narrow" w:cs="Arial"/>
          <w:kern w:val="24"/>
          <w:sz w:val="32"/>
          <w:szCs w:val="24"/>
        </w:rPr>
        <w:t>The Next Steps…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You should have chosen some color schemes by now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Get your sketchbooks out of the bin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Get your image from me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Begin sketching your image 4 times into your sketchbook (1/4 of a page for each sketch)</w:t>
      </w: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Use the grid method if you need to! </w:t>
      </w:r>
    </w:p>
    <w:p w:rsidR="003A71D7" w:rsidRPr="003A71D7" w:rsidRDefault="003A71D7" w:rsidP="00D8150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 xml:space="preserve">Ms. Yetter taught you this last year ;) 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Begin practicing with adding color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Draw 4 full color sketches, practicing 4 different color families</w:t>
      </w:r>
    </w:p>
    <w:p w:rsidR="003A71D7" w:rsidRPr="003A71D7" w:rsidRDefault="003A71D7" w:rsidP="003A71D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kern w:val="24"/>
          <w:sz w:val="24"/>
          <w:szCs w:val="24"/>
        </w:rPr>
      </w:pPr>
      <w:r w:rsidRPr="003A71D7">
        <w:rPr>
          <w:rFonts w:ascii="Arial Narrow" w:hAnsi="Arial Narrow" w:cs="Arial"/>
          <w:kern w:val="24"/>
          <w:sz w:val="24"/>
          <w:szCs w:val="24"/>
        </w:rPr>
        <w:t>When you are finished with 4 full color sketches, show me and begin your final (FORMATIVE GRADE)</w:t>
      </w:r>
    </w:p>
    <w:p w:rsidR="00C33D70" w:rsidRPr="003A71D7" w:rsidRDefault="00C33D7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33D70" w:rsidRPr="003A71D7" w:rsidSect="00CA4935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D7" w:rsidRDefault="003A71D7" w:rsidP="003A71D7">
      <w:pPr>
        <w:spacing w:after="0" w:line="240" w:lineRule="auto"/>
      </w:pPr>
      <w:r>
        <w:separator/>
      </w:r>
    </w:p>
  </w:endnote>
  <w:endnote w:type="continuationSeparator" w:id="0">
    <w:p w:rsidR="003A71D7" w:rsidRDefault="003A71D7" w:rsidP="003A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D7" w:rsidRDefault="003A71D7" w:rsidP="003A71D7">
      <w:pPr>
        <w:spacing w:after="0" w:line="240" w:lineRule="auto"/>
      </w:pPr>
      <w:r>
        <w:separator/>
      </w:r>
    </w:p>
  </w:footnote>
  <w:footnote w:type="continuationSeparator" w:id="0">
    <w:p w:rsidR="003A71D7" w:rsidRDefault="003A71D7" w:rsidP="003A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D7" w:rsidRPr="003A71D7" w:rsidRDefault="003A71D7" w:rsidP="003A71D7">
    <w:pPr>
      <w:autoSpaceDE w:val="0"/>
      <w:autoSpaceDN w:val="0"/>
      <w:adjustRightInd w:val="0"/>
      <w:spacing w:after="0" w:line="240" w:lineRule="auto"/>
      <w:ind w:left="360"/>
      <w:rPr>
        <w:rFonts w:ascii="Arial Narrow" w:hAnsi="Arial Narrow" w:cs="Arial"/>
        <w:kern w:val="24"/>
        <w:sz w:val="24"/>
        <w:szCs w:val="24"/>
      </w:rPr>
    </w:pPr>
    <w:r w:rsidRPr="003A71D7">
      <w:rPr>
        <w:rFonts w:ascii="Arial Narrow" w:hAnsi="Arial Narrow" w:cs="Arial"/>
        <w:kern w:val="24"/>
        <w:sz w:val="24"/>
        <w:szCs w:val="24"/>
      </w:rPr>
      <w:t>Art 2</w:t>
    </w:r>
  </w:p>
  <w:p w:rsidR="003A71D7" w:rsidRPr="003A71D7" w:rsidRDefault="003A71D7" w:rsidP="003A71D7">
    <w:pPr>
      <w:autoSpaceDE w:val="0"/>
      <w:autoSpaceDN w:val="0"/>
      <w:adjustRightInd w:val="0"/>
      <w:spacing w:after="0" w:line="240" w:lineRule="auto"/>
      <w:ind w:left="360"/>
      <w:rPr>
        <w:rFonts w:ascii="Arial Narrow" w:hAnsi="Arial Narrow" w:cs="Arial"/>
        <w:kern w:val="24"/>
        <w:sz w:val="24"/>
        <w:szCs w:val="24"/>
      </w:rPr>
    </w:pPr>
    <w:r w:rsidRPr="003A71D7">
      <w:rPr>
        <w:rFonts w:ascii="Arial Narrow" w:hAnsi="Arial Narrow" w:cs="Arial"/>
        <w:kern w:val="24"/>
        <w:sz w:val="24"/>
        <w:szCs w:val="24"/>
      </w:rPr>
      <w:t>Lesson 1</w:t>
    </w:r>
  </w:p>
  <w:p w:rsidR="003A71D7" w:rsidRPr="003A71D7" w:rsidRDefault="003A71D7" w:rsidP="003A71D7">
    <w:pPr>
      <w:autoSpaceDE w:val="0"/>
      <w:autoSpaceDN w:val="0"/>
      <w:adjustRightInd w:val="0"/>
      <w:spacing w:after="0" w:line="240" w:lineRule="auto"/>
      <w:ind w:left="360"/>
      <w:rPr>
        <w:rFonts w:ascii="Arial Narrow" w:hAnsi="Arial Narrow" w:cs="Arial"/>
        <w:kern w:val="24"/>
        <w:sz w:val="24"/>
        <w:szCs w:val="24"/>
      </w:rPr>
    </w:pPr>
    <w:r>
      <w:rPr>
        <w:rFonts w:ascii="Arial Narrow" w:hAnsi="Arial Narrow" w:cs="Arial"/>
        <w:kern w:val="24"/>
        <w:sz w:val="24"/>
        <w:szCs w:val="24"/>
      </w:rPr>
      <w:t>Mrs. Senick</w:t>
    </w:r>
  </w:p>
  <w:p w:rsidR="003A71D7" w:rsidRDefault="003A7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4CF696"/>
    <w:lvl w:ilvl="0">
      <w:numFmt w:val="bullet"/>
      <w:lvlText w:val="*"/>
      <w:lvlJc w:val="left"/>
    </w:lvl>
  </w:abstractNum>
  <w:abstractNum w:abstractNumId="1" w15:restartNumberingAfterBreak="0">
    <w:nsid w:val="0A6024E7"/>
    <w:multiLevelType w:val="hybridMultilevel"/>
    <w:tmpl w:val="A110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7B8"/>
    <w:multiLevelType w:val="hybridMultilevel"/>
    <w:tmpl w:val="5F8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ACA"/>
    <w:multiLevelType w:val="hybridMultilevel"/>
    <w:tmpl w:val="F172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D7"/>
    <w:rsid w:val="003A71D7"/>
    <w:rsid w:val="00C33D70"/>
    <w:rsid w:val="00D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594D"/>
  <w15:chartTrackingRefBased/>
  <w15:docId w15:val="{01E57890-985E-4D3E-B220-0F9F8F3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D7"/>
  </w:style>
  <w:style w:type="paragraph" w:styleId="Footer">
    <w:name w:val="footer"/>
    <w:basedOn w:val="Normal"/>
    <w:link w:val="FooterChar"/>
    <w:uiPriority w:val="99"/>
    <w:unhideWhenUsed/>
    <w:rsid w:val="003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D7"/>
  </w:style>
  <w:style w:type="table" w:styleId="TableGrid">
    <w:name w:val="Table Grid"/>
    <w:basedOn w:val="TableNormal"/>
    <w:uiPriority w:val="39"/>
    <w:rsid w:val="003A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2017-09-30T17:53:00Z</dcterms:created>
  <dcterms:modified xsi:type="dcterms:W3CDTF">2017-09-30T18:13:00Z</dcterms:modified>
</cp:coreProperties>
</file>